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1A4401" w14:textId="77777777" w:rsidR="00D73FE8" w:rsidRDefault="00D73FE8">
      <w:bookmarkStart w:id="0" w:name="_GoBack"/>
      <w:bookmarkEnd w:id="0"/>
      <w:r>
        <w:t>Lorenzo P. Giulini</w:t>
      </w:r>
    </w:p>
    <w:p w14:paraId="70AF91CF" w14:textId="77777777" w:rsidR="00D73FE8" w:rsidRDefault="00D73FE8">
      <w:r>
        <w:t>Lückenfüller</w:t>
      </w:r>
    </w:p>
    <w:p w14:paraId="1A799BED" w14:textId="77777777" w:rsidR="00D73FE8" w:rsidRDefault="00D73FE8">
      <w:r>
        <w:t>U</w:t>
      </w:r>
      <w:r w:rsidRPr="00D73FE8">
        <w:t>nterstütz</w:t>
      </w:r>
      <w:r>
        <w:t>ung von</w:t>
      </w:r>
      <w:r w:rsidRPr="00D73FE8">
        <w:t xml:space="preserve"> KMU Verantwortliche</w:t>
      </w:r>
      <w:r>
        <w:t>n</w:t>
      </w:r>
      <w:r w:rsidRPr="00D73FE8">
        <w:t>, die aus Kapazitäts- und/oder Kompetenzgründen keine Ressourcen verfügbar haben - im Marketing, Online-Marketing, E-Commerce, Vertrieb, Controlling</w:t>
      </w:r>
    </w:p>
    <w:p w14:paraId="465F91F6" w14:textId="77777777" w:rsidR="00D73FE8" w:rsidRDefault="00D73FE8"/>
    <w:p w14:paraId="5B6F736A" w14:textId="77777777" w:rsidR="00D73FE8" w:rsidRDefault="00D73FE8">
      <w:pPr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Gegenwärtige Tätigkeitsschwerpunkte, Erfahrung und Know-how</w:t>
      </w:r>
    </w:p>
    <w:p w14:paraId="5DAB9CAC" w14:textId="77777777" w:rsidR="00D73FE8" w:rsidRDefault="00D73FE8" w:rsidP="00D73FE8">
      <w:pPr>
        <w:pStyle w:val="Listenabsatz"/>
        <w:numPr>
          <w:ilvl w:val="0"/>
          <w:numId w:val="2"/>
        </w:numPr>
      </w:pPr>
      <w:r>
        <w:t>Strategische und operative Aufgaben des Marketings (betreffend Kunden, Lieferanten, Mitarbeitende, Finanzen, Standort und Wettbewerb)</w:t>
      </w:r>
    </w:p>
    <w:p w14:paraId="1BA6534B" w14:textId="77777777" w:rsidR="00D73FE8" w:rsidRDefault="00D73FE8" w:rsidP="00D73FE8">
      <w:pPr>
        <w:pStyle w:val="Listenabsatz"/>
        <w:numPr>
          <w:ilvl w:val="0"/>
          <w:numId w:val="2"/>
        </w:numPr>
      </w:pPr>
      <w:r>
        <w:t>Strategische und operative Aufgaben mit Schwerpunkt E-Commerce und Online-Marketing</w:t>
      </w:r>
    </w:p>
    <w:p w14:paraId="56D631CC" w14:textId="77777777" w:rsidR="00D73FE8" w:rsidRDefault="0076623F" w:rsidP="00D73FE8">
      <w:pPr>
        <w:pStyle w:val="Listenabsatz"/>
        <w:numPr>
          <w:ilvl w:val="0"/>
          <w:numId w:val="2"/>
        </w:numPr>
      </w:pPr>
      <w:r>
        <w:t>Controlling der Marketingaktivitäten.</w:t>
      </w:r>
    </w:p>
    <w:p w14:paraId="724138DF" w14:textId="77777777" w:rsidR="0076623F" w:rsidRDefault="0076623F" w:rsidP="0076623F"/>
    <w:p w14:paraId="4B2FB414" w14:textId="77777777" w:rsidR="0076623F" w:rsidRPr="0076623F" w:rsidRDefault="0076623F" w:rsidP="0076623F">
      <w:pPr>
        <w:rPr>
          <w:rFonts w:ascii="Arial" w:hAnsi="Arial" w:cs="Arial"/>
          <w:b/>
          <w:bCs/>
          <w:color w:val="000000"/>
          <w:sz w:val="23"/>
          <w:szCs w:val="23"/>
        </w:rPr>
      </w:pPr>
      <w:r w:rsidRPr="0076623F">
        <w:rPr>
          <w:rFonts w:ascii="Arial" w:hAnsi="Arial" w:cs="Arial"/>
          <w:b/>
          <w:bCs/>
          <w:color w:val="000000"/>
          <w:sz w:val="23"/>
          <w:szCs w:val="23"/>
        </w:rPr>
        <w:t>Berufsausbildung und Praxis</w:t>
      </w:r>
    </w:p>
    <w:p w14:paraId="001C40DB" w14:textId="77777777" w:rsidR="0076623F" w:rsidRDefault="0076623F" w:rsidP="0076623F"/>
    <w:p w14:paraId="56F0C003" w14:textId="434F16CF" w:rsidR="00D156F6" w:rsidRDefault="0076623F" w:rsidP="0076623F">
      <w:r>
        <w:t>1989</w:t>
      </w:r>
      <w:r>
        <w:tab/>
        <w:t>Diplom Wirtschaftsingenieur (TU-KL)</w:t>
      </w:r>
      <w:r>
        <w:br/>
        <w:t xml:space="preserve">1993 </w:t>
      </w:r>
      <w:r>
        <w:tab/>
      </w:r>
      <w:r w:rsidR="00D156F6">
        <w:t>Management Development (EVCA)</w:t>
      </w:r>
      <w:r w:rsidR="00D156F6">
        <w:br/>
        <w:t>1997</w:t>
      </w:r>
      <w:r w:rsidR="00D156F6">
        <w:tab/>
        <w:t>General Management (WWZ)</w:t>
      </w:r>
      <w:r w:rsidR="00D156F6">
        <w:br/>
        <w:t>2003</w:t>
      </w:r>
      <w:r w:rsidR="00D156F6">
        <w:tab/>
        <w:t>Fachlehrkraft an Wirtschaftswochen (ESST)</w:t>
      </w:r>
      <w:r w:rsidR="00D156F6">
        <w:br/>
        <w:t>2005</w:t>
      </w:r>
      <w:r w:rsidR="00D156F6">
        <w:tab/>
        <w:t>Controlling – Erfolgreiche KMU-Führung mit Kennzahlen (</w:t>
      </w:r>
      <w:proofErr w:type="spellStart"/>
      <w:r w:rsidR="00D156F6">
        <w:t>ZfU</w:t>
      </w:r>
      <w:proofErr w:type="spellEnd"/>
      <w:r w:rsidR="00D156F6">
        <w:t>)</w:t>
      </w:r>
      <w:r w:rsidR="00D156F6">
        <w:br/>
        <w:t>2018</w:t>
      </w:r>
      <w:r w:rsidR="00D156F6">
        <w:tab/>
        <w:t>Kursleiter in der Erwachsenenbildung (SVEB-1)</w:t>
      </w:r>
      <w:r w:rsidR="00D156F6">
        <w:br/>
        <w:t>2018</w:t>
      </w:r>
      <w:r w:rsidR="00D156F6">
        <w:tab/>
        <w:t>Verantwortung und Ethik im Unternehmen (ESST)</w:t>
      </w:r>
      <w:r w:rsidR="00D156F6">
        <w:br/>
        <w:t>2019</w:t>
      </w:r>
      <w:r w:rsidR="00D156F6">
        <w:tab/>
        <w:t>CAS E-Commerce und Online Marketing (FHNW)</w:t>
      </w:r>
      <w:r w:rsidR="00D156F6">
        <w:br/>
      </w:r>
    </w:p>
    <w:p w14:paraId="6D03249B" w14:textId="0E36D425" w:rsidR="00D156F6" w:rsidRDefault="00D156F6" w:rsidP="0076623F">
      <w:r>
        <w:t>1989-1991</w:t>
      </w:r>
      <w:r>
        <w:tab/>
        <w:t>Kostenrechnung, Businesspläne, Revisionen</w:t>
      </w:r>
      <w:r>
        <w:br/>
        <w:t>1991-1994</w:t>
      </w:r>
      <w:r>
        <w:tab/>
        <w:t>Venture Capital, Businesspläne, Beteiligungscontrolling, Marketing</w:t>
      </w:r>
      <w:r>
        <w:br/>
      </w:r>
      <w:r w:rsidR="00E75A0E">
        <w:t>1994-1999</w:t>
      </w:r>
      <w:r w:rsidR="00E75A0E">
        <w:tab/>
        <w:t>Produktionsleiter, CEO, Controlling, Marketing, Industrie</w:t>
      </w:r>
      <w:r w:rsidR="00E75A0E">
        <w:br/>
        <w:t>seit 1999</w:t>
      </w:r>
      <w:r w:rsidR="00E75A0E">
        <w:tab/>
      </w:r>
      <w:r w:rsidR="00CB1777">
        <w:t>selbständig</w:t>
      </w:r>
      <w:r w:rsidR="00E75A0E">
        <w:t xml:space="preserve"> mit strategischen und operativen Aufgaben des Marketings,</w:t>
      </w:r>
      <w:r w:rsidR="00E75A0E">
        <w:br/>
        <w:t xml:space="preserve"> </w:t>
      </w:r>
      <w:r w:rsidR="00E75A0E">
        <w:tab/>
      </w:r>
      <w:r w:rsidR="00E75A0E">
        <w:tab/>
        <w:t>ad-interim Management, Geschäftsführung für Dritte</w:t>
      </w:r>
    </w:p>
    <w:p w14:paraId="2CA03DA7" w14:textId="77777777" w:rsidR="00E75A0E" w:rsidRDefault="00E75A0E" w:rsidP="0076623F"/>
    <w:p w14:paraId="1A6A0683" w14:textId="77777777" w:rsidR="00E75A0E" w:rsidRDefault="00E75A0E" w:rsidP="0076623F">
      <w:r>
        <w:t>Sprachen</w:t>
      </w:r>
    </w:p>
    <w:p w14:paraId="70889712" w14:textId="77777777" w:rsidR="00E75A0E" w:rsidRDefault="00E75A0E" w:rsidP="0076623F">
      <w:r>
        <w:t>Deutsch, Englisch, Italienisch, Französisch</w:t>
      </w:r>
    </w:p>
    <w:sectPr w:rsidR="00E75A0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C65B59"/>
    <w:multiLevelType w:val="hybridMultilevel"/>
    <w:tmpl w:val="41244DB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23528C"/>
    <w:multiLevelType w:val="hybridMultilevel"/>
    <w:tmpl w:val="F1F4D98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FE8"/>
    <w:rsid w:val="0076623F"/>
    <w:rsid w:val="00CB1777"/>
    <w:rsid w:val="00D156F6"/>
    <w:rsid w:val="00D73FE8"/>
    <w:rsid w:val="00DD1872"/>
    <w:rsid w:val="00E70B51"/>
    <w:rsid w:val="00E75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0CC9C39"/>
  <w15:chartTrackingRefBased/>
  <w15:docId w15:val="{CFEC2062-00C8-42C5-B044-AEA883930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73FE8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B17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B17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Lorenzo Giulini</dc:creator>
  <cp:keywords/>
  <dc:description/>
  <cp:lastModifiedBy>Lorenzo Giulini</cp:lastModifiedBy>
  <cp:revision>4</cp:revision>
  <dcterms:created xsi:type="dcterms:W3CDTF">2019-12-09T08:26:00Z</dcterms:created>
  <dcterms:modified xsi:type="dcterms:W3CDTF">2019-12-11T05:43:00Z</dcterms:modified>
</cp:coreProperties>
</file>